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09" w:rsidRDefault="00520809" w:rsidP="007D186A">
      <w:pPr>
        <w:spacing w:after="0" w:line="360" w:lineRule="auto"/>
        <w:jc w:val="center"/>
      </w:pPr>
      <w:r>
        <w:rPr>
          <w:noProof/>
          <w:lang w:eastAsia="pt-PT"/>
        </w:rPr>
        <w:drawing>
          <wp:inline distT="0" distB="0" distL="0" distR="0">
            <wp:extent cx="917829" cy="838200"/>
            <wp:effectExtent l="0" t="0" r="0" b="0"/>
            <wp:docPr id="1" name="Picture 1" descr="C:\Users\jpeixoto\Desktop\novos logos ISEG\escudo is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peixoto\Desktop\novos logos ISEG\escudo ise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844" cy="84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809" w:rsidRDefault="00520809" w:rsidP="007D186A">
      <w:pPr>
        <w:spacing w:after="0" w:line="360" w:lineRule="auto"/>
        <w:jc w:val="center"/>
      </w:pPr>
    </w:p>
    <w:p w:rsidR="00520809" w:rsidRPr="00520809" w:rsidRDefault="00F54673" w:rsidP="007D186A">
      <w:pPr>
        <w:spacing w:after="0" w:line="360" w:lineRule="auto"/>
        <w:jc w:val="center"/>
        <w:rPr>
          <w:b/>
        </w:rPr>
      </w:pPr>
      <w:r w:rsidRPr="00520809">
        <w:rPr>
          <w:b/>
        </w:rPr>
        <w:t>DEMOGRAFIA</w:t>
      </w:r>
    </w:p>
    <w:p w:rsidR="00780335" w:rsidRPr="00520809" w:rsidRDefault="00294EF3" w:rsidP="007D186A">
      <w:pPr>
        <w:spacing w:after="0" w:line="360" w:lineRule="auto"/>
        <w:jc w:val="center"/>
      </w:pPr>
      <w:r w:rsidRPr="00520809">
        <w:t>201</w:t>
      </w:r>
      <w:r w:rsidR="00F32AFF" w:rsidRPr="00520809">
        <w:t>3</w:t>
      </w:r>
      <w:r w:rsidRPr="00520809">
        <w:t>/201</w:t>
      </w:r>
      <w:r w:rsidR="00F32AFF" w:rsidRPr="00520809">
        <w:t>4</w:t>
      </w:r>
    </w:p>
    <w:p w:rsidR="008E4AC6" w:rsidRPr="00520809" w:rsidRDefault="008E4AC6" w:rsidP="007D186A">
      <w:pPr>
        <w:spacing w:after="0" w:line="360" w:lineRule="auto"/>
        <w:jc w:val="center"/>
      </w:pPr>
    </w:p>
    <w:p w:rsidR="00294EF3" w:rsidRPr="00520809" w:rsidRDefault="001C3E1C" w:rsidP="007D186A">
      <w:pPr>
        <w:spacing w:after="0" w:line="360" w:lineRule="auto"/>
        <w:jc w:val="center"/>
        <w:rPr>
          <w:i/>
        </w:rPr>
      </w:pPr>
      <w:r w:rsidRPr="00520809">
        <w:rPr>
          <w:i/>
        </w:rPr>
        <w:t>ENSAIO INDIVIDUAL</w:t>
      </w:r>
    </w:p>
    <w:p w:rsidR="001C3E1C" w:rsidRPr="00520809" w:rsidRDefault="001C3E1C" w:rsidP="00C86E7B">
      <w:pPr>
        <w:spacing w:after="0" w:line="360" w:lineRule="auto"/>
        <w:jc w:val="both"/>
      </w:pPr>
    </w:p>
    <w:p w:rsidR="00C86E7B" w:rsidRDefault="008E4AC6" w:rsidP="00C86E7B">
      <w:pPr>
        <w:spacing w:after="0" w:line="360" w:lineRule="auto"/>
        <w:jc w:val="both"/>
      </w:pPr>
      <w:r w:rsidRPr="00C86E7B">
        <w:rPr>
          <w:i/>
        </w:rPr>
        <w:t>Tema</w:t>
      </w:r>
      <w:r w:rsidR="00294EF3" w:rsidRPr="00C86E7B">
        <w:rPr>
          <w:i/>
        </w:rPr>
        <w:t xml:space="preserve"> para discussão</w:t>
      </w:r>
    </w:p>
    <w:p w:rsidR="008E4AC6" w:rsidRDefault="00FE3D1B" w:rsidP="00C86E7B">
      <w:pPr>
        <w:spacing w:after="0" w:line="360" w:lineRule="auto"/>
        <w:jc w:val="both"/>
      </w:pPr>
      <w:r w:rsidRPr="00FE3D1B">
        <w:t xml:space="preserve">“A principal preocupação dos demógrafos no auge desta disciplina (as décadas de 1970 e 1980) foi a alta fecundidade e o número total de pessoas no mundo. Este foi o período de </w:t>
      </w:r>
      <w:proofErr w:type="spellStart"/>
      <w:r w:rsidRPr="00FE3D1B">
        <w:rPr>
          <w:i/>
        </w:rPr>
        <w:t>The</w:t>
      </w:r>
      <w:proofErr w:type="spellEnd"/>
      <w:r w:rsidRPr="00FE3D1B">
        <w:rPr>
          <w:i/>
        </w:rPr>
        <w:t xml:space="preserve"> </w:t>
      </w:r>
      <w:proofErr w:type="spellStart"/>
      <w:r w:rsidRPr="00FE3D1B">
        <w:rPr>
          <w:i/>
        </w:rPr>
        <w:t>Population</w:t>
      </w:r>
      <w:proofErr w:type="spellEnd"/>
      <w:r w:rsidRPr="00FE3D1B">
        <w:rPr>
          <w:i/>
        </w:rPr>
        <w:t xml:space="preserve"> </w:t>
      </w:r>
      <w:proofErr w:type="spellStart"/>
      <w:r w:rsidRPr="00FE3D1B">
        <w:rPr>
          <w:i/>
        </w:rPr>
        <w:t>Bomb</w:t>
      </w:r>
      <w:proofErr w:type="spellEnd"/>
      <w:r w:rsidRPr="00FE3D1B">
        <w:t xml:space="preserve">, um best-seller escrito por um biólogo, Paul </w:t>
      </w:r>
      <w:proofErr w:type="spellStart"/>
      <w:r w:rsidRPr="00FE3D1B">
        <w:t>Ehrlich</w:t>
      </w:r>
      <w:proofErr w:type="spellEnd"/>
      <w:r w:rsidRPr="00FE3D1B">
        <w:t>, que argumentou que o mundo não se poderia alimentar. Surgiu nessa altura um movimento de planeamento familiar internacional. (...) Agora, porém, o foco dos demógrafos mudou, passando do tamanho geral da população para a sua composição, isto é, para os grupos etários e a sua relação entre si. Em vez de altas taxas de fecundidade, os demógrafos estudam o envelhecimento, as relações de dependência, o "dividendo demográfico" e as relações de masculinidade distorcidas. O resultado é que a demografia é mais complexa, embora menos dramática, do que costumava ser” (</w:t>
      </w:r>
      <w:proofErr w:type="spellStart"/>
      <w:r w:rsidRPr="00FE3D1B">
        <w:rPr>
          <w:i/>
        </w:rPr>
        <w:t>The</w:t>
      </w:r>
      <w:proofErr w:type="spellEnd"/>
      <w:r w:rsidRPr="00FE3D1B">
        <w:rPr>
          <w:i/>
        </w:rPr>
        <w:t xml:space="preserve"> </w:t>
      </w:r>
      <w:proofErr w:type="spellStart"/>
      <w:r w:rsidRPr="00FE3D1B">
        <w:rPr>
          <w:i/>
        </w:rPr>
        <w:t>Economist</w:t>
      </w:r>
      <w:proofErr w:type="spellEnd"/>
      <w:r w:rsidRPr="00FE3D1B">
        <w:t xml:space="preserve">, 19 de Maio de 2012). </w:t>
      </w:r>
    </w:p>
    <w:p w:rsidR="00FE3D1B" w:rsidRPr="00C86E7B" w:rsidRDefault="00FE3D1B" w:rsidP="00C86E7B">
      <w:pPr>
        <w:spacing w:after="0" w:line="360" w:lineRule="auto"/>
        <w:jc w:val="both"/>
      </w:pPr>
    </w:p>
    <w:p w:rsidR="00C86E7B" w:rsidRDefault="00294EF3" w:rsidP="00C86E7B">
      <w:pPr>
        <w:spacing w:after="0" w:line="360" w:lineRule="auto"/>
        <w:jc w:val="both"/>
      </w:pPr>
      <w:r w:rsidRPr="00C86E7B">
        <w:rPr>
          <w:i/>
        </w:rPr>
        <w:t>Conteúdo</w:t>
      </w:r>
    </w:p>
    <w:p w:rsidR="00294EF3" w:rsidRPr="00C86E7B" w:rsidRDefault="00C86E7B" w:rsidP="00C86E7B">
      <w:pPr>
        <w:spacing w:after="0" w:line="360" w:lineRule="auto"/>
        <w:jc w:val="both"/>
      </w:pPr>
      <w:r>
        <w:t>O</w:t>
      </w:r>
      <w:r w:rsidR="00294EF3" w:rsidRPr="00C86E7B">
        <w:t xml:space="preserve"> ensaio </w:t>
      </w:r>
      <w:r>
        <w:t xml:space="preserve">deve discutir criticamente o excerto apresentado, efectuando um resumo do </w:t>
      </w:r>
      <w:r w:rsidR="00F54673">
        <w:t xml:space="preserve">seu </w:t>
      </w:r>
      <w:r>
        <w:t xml:space="preserve">argumento e discutindo-o face às teorias mais relevantes. As teorias a mobilizar são, prioritariamente, as leccionadas nas aulas de Demografia e constantes dos textos de leitura obrigatória. </w:t>
      </w:r>
    </w:p>
    <w:p w:rsidR="00294EF3" w:rsidRPr="00C86E7B" w:rsidRDefault="00294EF3" w:rsidP="00C86E7B">
      <w:pPr>
        <w:spacing w:after="0" w:line="360" w:lineRule="auto"/>
        <w:jc w:val="both"/>
      </w:pPr>
    </w:p>
    <w:p w:rsidR="00C86E7B" w:rsidRPr="00C86E7B" w:rsidRDefault="008E4AC6" w:rsidP="00C86E7B">
      <w:pPr>
        <w:spacing w:after="0" w:line="360" w:lineRule="auto"/>
        <w:jc w:val="both"/>
        <w:rPr>
          <w:i/>
        </w:rPr>
      </w:pPr>
      <w:r w:rsidRPr="00C86E7B">
        <w:rPr>
          <w:i/>
        </w:rPr>
        <w:t>Dimensão</w:t>
      </w:r>
      <w:r w:rsidR="00780335" w:rsidRPr="00C86E7B">
        <w:rPr>
          <w:i/>
        </w:rPr>
        <w:t xml:space="preserve"> máxima</w:t>
      </w:r>
    </w:p>
    <w:p w:rsidR="00BD02A0" w:rsidRPr="00C86E7B" w:rsidRDefault="00106109" w:rsidP="00C86E7B">
      <w:pPr>
        <w:spacing w:after="0" w:line="360" w:lineRule="auto"/>
        <w:jc w:val="both"/>
      </w:pPr>
      <w:r w:rsidRPr="00C86E7B">
        <w:t>2</w:t>
      </w:r>
      <w:r w:rsidR="00780335" w:rsidRPr="00C86E7B">
        <w:t>000 palavras</w:t>
      </w:r>
      <w:r w:rsidR="00294EF3" w:rsidRPr="00C86E7B">
        <w:t xml:space="preserve"> </w:t>
      </w:r>
      <w:r w:rsidR="00BD02A0" w:rsidRPr="00C86E7B">
        <w:t>(excluindo capa, bibliografia e anexos)</w:t>
      </w:r>
    </w:p>
    <w:p w:rsidR="008E4AC6" w:rsidRPr="00C86E7B" w:rsidRDefault="008E4AC6" w:rsidP="00C86E7B">
      <w:pPr>
        <w:spacing w:after="0" w:line="360" w:lineRule="auto"/>
        <w:jc w:val="both"/>
      </w:pPr>
    </w:p>
    <w:p w:rsidR="00C86E7B" w:rsidRDefault="008E4AC6" w:rsidP="00C86E7B">
      <w:pPr>
        <w:spacing w:after="0" w:line="360" w:lineRule="auto"/>
        <w:jc w:val="both"/>
      </w:pPr>
      <w:r w:rsidRPr="00C86E7B">
        <w:rPr>
          <w:i/>
        </w:rPr>
        <w:t>Prazo</w:t>
      </w:r>
    </w:p>
    <w:p w:rsidR="00294EF3" w:rsidRPr="00C86E7B" w:rsidRDefault="00780335" w:rsidP="00C86E7B">
      <w:pPr>
        <w:spacing w:after="0" w:line="360" w:lineRule="auto"/>
        <w:jc w:val="both"/>
      </w:pPr>
      <w:r w:rsidRPr="00C86E7B">
        <w:t>1</w:t>
      </w:r>
      <w:r w:rsidR="00F32AFF">
        <w:t>3</w:t>
      </w:r>
      <w:r w:rsidR="00106109" w:rsidRPr="00C86E7B">
        <w:t xml:space="preserve"> de Dezembro </w:t>
      </w:r>
      <w:r w:rsidRPr="00C86E7B">
        <w:t>de 201</w:t>
      </w:r>
      <w:r w:rsidR="00F32AFF">
        <w:t>3</w:t>
      </w:r>
      <w:r w:rsidRPr="00C86E7B">
        <w:t xml:space="preserve"> – </w:t>
      </w:r>
      <w:r w:rsidR="008E4AC6" w:rsidRPr="00C86E7B">
        <w:t>envio por email (</w:t>
      </w:r>
      <w:hyperlink r:id="rId6" w:history="1">
        <w:r w:rsidR="008E4AC6" w:rsidRPr="00C86E7B">
          <w:rPr>
            <w:rStyle w:val="Hyperlink"/>
          </w:rPr>
          <w:t>jpeixoto@iseg.utl.pt</w:t>
        </w:r>
      </w:hyperlink>
      <w:r w:rsidR="008E4AC6" w:rsidRPr="00C86E7B">
        <w:t>) ou entrega em versão papel (ISEG, Rua Miguel Lupi, 20 – 1249-078 Lisboa).</w:t>
      </w:r>
    </w:p>
    <w:sectPr w:rsidR="00294EF3" w:rsidRPr="00C86E7B" w:rsidSect="006B7D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657F7"/>
    <w:multiLevelType w:val="hybridMultilevel"/>
    <w:tmpl w:val="D89EDD1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4AC6"/>
    <w:rsid w:val="000D3173"/>
    <w:rsid w:val="00106109"/>
    <w:rsid w:val="00192821"/>
    <w:rsid w:val="001C3E1C"/>
    <w:rsid w:val="00294EF3"/>
    <w:rsid w:val="00313F45"/>
    <w:rsid w:val="003226F3"/>
    <w:rsid w:val="004848D9"/>
    <w:rsid w:val="0051673F"/>
    <w:rsid w:val="00520809"/>
    <w:rsid w:val="00531EE6"/>
    <w:rsid w:val="00577220"/>
    <w:rsid w:val="005C5EBD"/>
    <w:rsid w:val="006B7D18"/>
    <w:rsid w:val="006F3E1A"/>
    <w:rsid w:val="00706E02"/>
    <w:rsid w:val="0076446F"/>
    <w:rsid w:val="00780335"/>
    <w:rsid w:val="00793577"/>
    <w:rsid w:val="007D186A"/>
    <w:rsid w:val="00884DE8"/>
    <w:rsid w:val="008E4AC6"/>
    <w:rsid w:val="008F7132"/>
    <w:rsid w:val="009B78BD"/>
    <w:rsid w:val="00A02F40"/>
    <w:rsid w:val="00A6186A"/>
    <w:rsid w:val="00A61B31"/>
    <w:rsid w:val="00AC31EB"/>
    <w:rsid w:val="00B76FA2"/>
    <w:rsid w:val="00BB6791"/>
    <w:rsid w:val="00BD02A0"/>
    <w:rsid w:val="00C86E7B"/>
    <w:rsid w:val="00CB6F90"/>
    <w:rsid w:val="00CD539C"/>
    <w:rsid w:val="00DA5D8B"/>
    <w:rsid w:val="00E30B99"/>
    <w:rsid w:val="00E55F6F"/>
    <w:rsid w:val="00F125AD"/>
    <w:rsid w:val="00F32AFF"/>
    <w:rsid w:val="00F54673"/>
    <w:rsid w:val="00F82E0F"/>
    <w:rsid w:val="00FE3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A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6E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peixoto@iseg.utl.p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jpeixoto</dc:creator>
  <cp:lastModifiedBy>jpeixoto</cp:lastModifiedBy>
  <cp:revision>20</cp:revision>
  <cp:lastPrinted>2013-10-15T13:55:00Z</cp:lastPrinted>
  <dcterms:created xsi:type="dcterms:W3CDTF">2011-10-07T13:28:00Z</dcterms:created>
  <dcterms:modified xsi:type="dcterms:W3CDTF">2013-10-15T14:00:00Z</dcterms:modified>
</cp:coreProperties>
</file>